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802"/>
        <w:gridCol w:w="1838"/>
        <w:gridCol w:w="884"/>
        <w:gridCol w:w="1075"/>
        <w:gridCol w:w="1280"/>
        <w:gridCol w:w="2043"/>
      </w:tblGrid>
      <w:tr w:rsidR="00153936" w:rsidRPr="006E7D39" w14:paraId="314F2560" w14:textId="77777777" w:rsidTr="00597CAE">
        <w:trPr>
          <w:trHeight w:val="850"/>
        </w:trPr>
        <w:tc>
          <w:tcPr>
            <w:tcW w:w="1049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5AD1D" w14:textId="3353765C" w:rsidR="00153936" w:rsidRPr="006E7D39" w:rsidRDefault="00153936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Popis udruga kojima </w:t>
            </w:r>
            <w:r w:rsidR="00533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 odobrena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financijska sredstva na temelju Javnog natječaja</w:t>
            </w:r>
            <w:r w:rsidRPr="006E7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 </w:t>
            </w:r>
            <w:r w:rsidR="004A49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dodjelu financijskih potpora vrhunskom sportu 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iz</w:t>
            </w:r>
            <w:r w:rsidR="00597C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Proračuna Grada Zagreba za 2024</w:t>
            </w:r>
            <w:r w:rsidRPr="006E7D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75FC1" w:rsidRPr="006E7D39" w14:paraId="4774251D" w14:textId="77777777" w:rsidTr="00597CAE">
        <w:trPr>
          <w:trHeight w:val="777"/>
        </w:trPr>
        <w:tc>
          <w:tcPr>
            <w:tcW w:w="1049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9A6AC" w14:textId="667C499B" w:rsidR="00B75FC1" w:rsidRPr="006310CF" w:rsidRDefault="00B75FC1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OVAJ POPIS JE OBJAVLJEN NA INTERNETSKO</w:t>
            </w:r>
            <w:r w:rsidR="00597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J STRANICI GRADA ZAGREBA dana 26. srpnja 2024</w:t>
            </w: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  <w:p w14:paraId="3E5BE34F" w14:textId="6292B31C" w:rsidR="00B75FC1" w:rsidRDefault="00B75FC1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ROK ZA PODNOŠENJE PRIGOVORA NA POPIS JE OSAM DANA OD OBJ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AVE, ZAKLJUČNO S </w:t>
            </w:r>
            <w:r w:rsidR="00882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6</w:t>
            </w:r>
            <w:bookmarkStart w:id="0" w:name="_GoBack"/>
            <w:bookmarkEnd w:id="0"/>
            <w:r w:rsidR="00547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kolovoza</w:t>
            </w:r>
            <w:r w:rsidR="00597C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</w:t>
            </w:r>
          </w:p>
          <w:p w14:paraId="662C2AD5" w14:textId="5400862D" w:rsidR="00B75FC1" w:rsidRPr="006E7D39" w:rsidRDefault="00B75FC1" w:rsidP="00B75FC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Prigovor se podnosi gradonačelniku Grada Zagreba, u pisanom obliku, putem Gradskog ureda </w:t>
            </w:r>
            <w:r w:rsidR="004A49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za obrazovanje, sport i mlade, </w:t>
            </w:r>
            <w:r w:rsidR="005471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Trg Marka Marulića 18</w:t>
            </w: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10000 Zagreb</w:t>
            </w:r>
          </w:p>
        </w:tc>
      </w:tr>
      <w:tr w:rsidR="00597CAE" w14:paraId="0E24333F" w14:textId="77777777" w:rsidTr="0018281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18"/>
        </w:trPr>
        <w:tc>
          <w:tcPr>
            <w:tcW w:w="156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019762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Redni broj</w:t>
            </w:r>
          </w:p>
        </w:tc>
        <w:tc>
          <w:tcPr>
            <w:tcW w:w="1802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1953D0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Naziv podnositelja</w:t>
            </w:r>
          </w:p>
        </w:tc>
        <w:tc>
          <w:tcPr>
            <w:tcW w:w="183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0F16E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Naziv programa ili projekta</w:t>
            </w:r>
          </w:p>
        </w:tc>
        <w:tc>
          <w:tcPr>
            <w:tcW w:w="88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2B02E0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Ukupno ostvareni broj bodova</w:t>
            </w:r>
          </w:p>
        </w:tc>
        <w:tc>
          <w:tcPr>
            <w:tcW w:w="1075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A03CB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Odobrena sredstva</w:t>
            </w:r>
          </w:p>
        </w:tc>
        <w:tc>
          <w:tcPr>
            <w:tcW w:w="128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07A56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Obrazloženje ocjene programa i projekta</w:t>
            </w:r>
          </w:p>
        </w:tc>
        <w:tc>
          <w:tcPr>
            <w:tcW w:w="2043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31E4D2" w14:textId="77777777" w:rsidR="00597CAE" w:rsidRPr="00182811" w:rsidRDefault="00597CAE" w:rsidP="00541332">
            <w:pPr>
              <w:spacing w:after="0" w:line="240" w:lineRule="auto"/>
              <w:jc w:val="center"/>
            </w:pPr>
            <w:r w:rsidRPr="00182811">
              <w:rPr>
                <w:rFonts w:ascii="Arial" w:eastAsia="Arial" w:hAnsi="Arial"/>
                <w:b/>
                <w:sz w:val="18"/>
              </w:rPr>
              <w:t>Način plaćanja</w:t>
            </w:r>
          </w:p>
        </w:tc>
      </w:tr>
      <w:tr w:rsidR="00597CAE" w14:paraId="7DE8734A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1D6D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9B32F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GRAĐANSKI NOGOMETNI KLUB DINAMO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FF378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Priprema momčadi za zimski dio sezone 23/24 i ljetni 2024/25 te održavanje natjecateljske forme 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01EAF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102,00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9F0288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641.000,00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130F33A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EFA70D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908250E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9BD3D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9F58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RUKOMETNI KLUB ZAGREB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ED3ED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POTICANJE SPORTSKE IZVRSNOSTI SVIH KATEGORIJA I TURISTIČKA PROMIDŽBA GRADA 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91AA0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101,00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34D783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614.000,00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C97E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9D490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52E1AC3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825FC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A233E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Veslački savez Zagreba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AD3AF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Zaveslajmo u Parizu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BC1C3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3B8B4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86.000,00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21D736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kriterijima Javnog natječaja i načinu bodovanja sukladno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4A1C5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3E9D502E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C566B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20C9D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Rukometni klub Lokomotiva Zagreb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ABB3A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iz Proračuna Grada Zagreba za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DD71E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95,00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671F27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381.000,00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230784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E41F9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CFD2834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19CA8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7A8FE0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Košarkaški klub Trešnjevka 2009.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E7C7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Javni natječaj za dodjelu financijskih potpora vrhunskom sportu iz Proračuna grada Zagreba za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2A816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88,00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33CE2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47.000,00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339C9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0B3BA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7927D8AA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FC09F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70F9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Malonogometni klub Futsal Dinamo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BECD6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u 2024.  - FUTSAL DINAMO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DBD53F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909505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189.000,00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B1D76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kriterijima Javnog natječaja i načinu bodovanja sukladno Programu financiranja udruga iz područja Potpora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25F1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79F934A9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FD8A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16A7D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ŽENSKI AKADEMSKI VATERPOLSKI KLUB MLADOST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135D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Razvoj ženskog vaterpola u Gradu Zagrebu, nastup na međunarodnim natjecanjima, pripreme sportašica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EBAAC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02C805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37.000,00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01EE3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6DD7B5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5F5D9691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66259D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BDD95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GIMNASTIČKI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48C31D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FINANCIJSKA POTPORA VRHUNSKOM SPORTU 2024.G.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17212D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82,00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8A940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43.000,00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91E77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69E40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8B10187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66111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AA861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JUDO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6AE9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ZA 2024. GODINU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C4C47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79,00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B24C44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24C5B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C1BE5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64FC75F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9468A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10.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802CA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HRVATSKI AKADEMSKI </w:t>
            </w: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ODBOJKAŠKI KLUB MLADOST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3EF0C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Javni natječaj za dodjelu financijskih </w:t>
            </w: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potpora vrhunskom sportu iz Proračuna Grada Zagreba za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A77C1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77,00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4FBBE4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471.000,00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815A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94BE2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7285323C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A03BE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11.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264C0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PARASPORTSKI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3F9D3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7ECCF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77,00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8A5AAE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55.000,00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5801A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D05CC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694DB395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E51B1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12.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4DEFF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taekwondo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FCAFA0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2024 - 2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A6A7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03FD53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42.000,00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1A30B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CCCFD3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62FFA05F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EF5B7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13.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955D4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KARATE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28D76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DC0CA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75,00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EC0FA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34.000,00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E3440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kriterijima Javnog natječaja i načinu bodovanja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4757CA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5F80B970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B83B0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14.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C3B5A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PLIVAČKI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3DC90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57045C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75,00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4F3B4D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30.000,00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A2D8C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643CE3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6E15E282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6E9E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15.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57680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sportski savez gluhih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3EC81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VRHUNSKI SPORT - sport gluhih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EAAEA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3FB250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54.000,00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A8A910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AAA5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4AB65681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F8EAF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16.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31BA58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Košarkaški klub Cibona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C6BBF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KK CIBONA - Potpora vrhunskom sportu iz proračuna Grada Zagreba za 2024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254E6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3D2880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446.000,00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4765A2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kriterijima Javnog natječaja i načinu bodovanja sukladno Programu financiranja udruga iz područja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12B4FE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1053E606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171B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17.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149E6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BOKSAČKI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0D80E0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2024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15F8B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72,00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F2D761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33.000,00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D4A61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5B302C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56959B6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C261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18.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3DCC6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HRVATSKI  AKADEMSKI VATERPOLSKI KLUB MLADOST 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D8082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Vrhunski Zagreb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D8D7F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64,00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EA05FE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376.000,00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F4DEB4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107BC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5EBF8E04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A35B7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19.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F958A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STOLNOTENISKI SAVEZ ZAGREBA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CA9F6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– Hana Arapović i Mateja Jeger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52678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63,00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5A3422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49.000,00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8EB586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69FDB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B735E76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B81A2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20.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D016D2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atletski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08493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- Atletika 2024.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CEE5F8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59,00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D4C5FE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98.000,00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BC816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BD4E58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203DDE7C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BA7AB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21.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BF39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Zagrebački streljački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9C784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VRHUNSKIM SPORTAŠIMA 2024. I ORGANIZACIJA 300m LAPUA EUROPEAN CUP 2024  (24.-28.06.2024.)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E9A13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52,00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29AEC8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27.000,00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230D5F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C49967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12F329CD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8D09A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22.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B7ED8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KAJAKAŠKI SAVEZ ZAGREBA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207E8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POMOĆ U REALIZACIJI I UNAPRJEĐENJU GODIŠNJEG CIKLUSA TRENINGA I NATJECANJA VRHUNSKIH KAJAKAŠA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20914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50,00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434BE3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35.000,00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C3149D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FA9A02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  <w:tr w:rsidR="00597CAE" w14:paraId="44378969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9766AE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23.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4AE671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ZAGREBAČ</w:t>
            </w:r>
            <w:r w:rsidRPr="00B821DD">
              <w:rPr>
                <w:rFonts w:ascii="Times New Roman" w:eastAsia="Arial" w:hAnsi="Times New Roman" w:cs="Times New Roman"/>
                <w:color w:val="000000"/>
              </w:rPr>
              <w:t>KI SKIJASKI SAVEZ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7776F6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 xml:space="preserve">POTPORA VRHUNSKOM SPORTU IZ PRORAČUNA GRADA </w:t>
            </w: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ZAGREBA ZA 2024 g.– ALPSKO SKIJANJE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1B833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43,00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8602F8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119.000,00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2C8EBB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 xml:space="preserve">Ocijenjeno prema kriterijima Javnog natječaja i </w:t>
            </w:r>
            <w:r w:rsidRPr="00B821DD">
              <w:rPr>
                <w:rFonts w:ascii="Times New Roman" w:eastAsia="Calibri" w:hAnsi="Times New Roman" w:cs="Times New Roman"/>
                <w:color w:val="000000"/>
              </w:rPr>
              <w:lastRenderedPageBreak/>
              <w:t>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6C5CF8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sukladno ugovoru o financiranju</w:t>
            </w:r>
          </w:p>
        </w:tc>
      </w:tr>
      <w:tr w:rsidR="00597CAE" w14:paraId="51D204FE" w14:textId="77777777" w:rsidTr="00597CAE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2"/>
        </w:trPr>
        <w:tc>
          <w:tcPr>
            <w:tcW w:w="1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9F498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lastRenderedPageBreak/>
              <w:t>24.</w:t>
            </w:r>
          </w:p>
        </w:tc>
        <w:tc>
          <w:tcPr>
            <w:tcW w:w="18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D48559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Savez hrvačkih športova grada Zagreba.</w:t>
            </w:r>
          </w:p>
        </w:tc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0CA835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POTPORA VRHUNSKOM SPORTU - HRVANJU 2024</w:t>
            </w:r>
          </w:p>
        </w:tc>
        <w:tc>
          <w:tcPr>
            <w:tcW w:w="8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9DE347" w14:textId="77777777" w:rsidR="00597CAE" w:rsidRPr="00B821DD" w:rsidRDefault="00597CAE" w:rsidP="00541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26,00</w:t>
            </w:r>
          </w:p>
        </w:tc>
        <w:tc>
          <w:tcPr>
            <w:tcW w:w="10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24F575" w14:textId="77777777" w:rsidR="00597CAE" w:rsidRPr="00B821DD" w:rsidRDefault="00597CAE" w:rsidP="005413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62.000,00 EUR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E95B19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Calibri" w:hAnsi="Times New Roman" w:cs="Times New Roman"/>
                <w:color w:val="000000"/>
              </w:rPr>
              <w:t>Ocijenjeno prema kriterijima Javnog natječaja i načinu bodovanja sukladno Programu financiranja udruga iz područja Potpora vrhunskom sportu u 2024.</w:t>
            </w:r>
          </w:p>
        </w:tc>
        <w:tc>
          <w:tcPr>
            <w:tcW w:w="20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58C6DD" w14:textId="77777777" w:rsidR="00597CAE" w:rsidRPr="00B821DD" w:rsidRDefault="00597CAE" w:rsidP="00541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1DD">
              <w:rPr>
                <w:rFonts w:ascii="Times New Roman" w:eastAsia="Arial" w:hAnsi="Times New Roman" w:cs="Times New Roman"/>
                <w:color w:val="000000"/>
              </w:rPr>
              <w:t>sukladno ugovoru o financiranju</w:t>
            </w:r>
          </w:p>
        </w:tc>
      </w:tr>
    </w:tbl>
    <w:p w14:paraId="33857C3C" w14:textId="77777777" w:rsidR="00227A42" w:rsidRPr="00227A42" w:rsidRDefault="00227A42" w:rsidP="00B75FC1">
      <w:pPr>
        <w:rPr>
          <w:sz w:val="24"/>
          <w:szCs w:val="24"/>
        </w:rPr>
      </w:pPr>
    </w:p>
    <w:sectPr w:rsidR="00227A42" w:rsidRPr="00227A42" w:rsidSect="006E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BF503" w14:textId="77777777" w:rsidR="002C3BD3" w:rsidRDefault="002C3BD3" w:rsidP="006E7D39">
      <w:pPr>
        <w:spacing w:after="0" w:line="240" w:lineRule="auto"/>
      </w:pPr>
      <w:r>
        <w:separator/>
      </w:r>
    </w:p>
  </w:endnote>
  <w:endnote w:type="continuationSeparator" w:id="0">
    <w:p w14:paraId="03080407" w14:textId="77777777" w:rsidR="002C3BD3" w:rsidRDefault="002C3BD3" w:rsidP="006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63A9E" w14:textId="77777777" w:rsidR="002C3BD3" w:rsidRDefault="002C3BD3" w:rsidP="006E7D39">
      <w:pPr>
        <w:spacing w:after="0" w:line="240" w:lineRule="auto"/>
      </w:pPr>
      <w:r>
        <w:separator/>
      </w:r>
    </w:p>
  </w:footnote>
  <w:footnote w:type="continuationSeparator" w:id="0">
    <w:p w14:paraId="20A95C2A" w14:textId="77777777" w:rsidR="002C3BD3" w:rsidRDefault="002C3BD3" w:rsidP="006E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53"/>
    <w:rsid w:val="000013A9"/>
    <w:rsid w:val="000267D2"/>
    <w:rsid w:val="000271DF"/>
    <w:rsid w:val="00073942"/>
    <w:rsid w:val="000E7C07"/>
    <w:rsid w:val="00153936"/>
    <w:rsid w:val="00182811"/>
    <w:rsid w:val="00191E47"/>
    <w:rsid w:val="001D5453"/>
    <w:rsid w:val="001E5F4C"/>
    <w:rsid w:val="00224B93"/>
    <w:rsid w:val="00227A42"/>
    <w:rsid w:val="00231FFF"/>
    <w:rsid w:val="002C3BD3"/>
    <w:rsid w:val="00450D17"/>
    <w:rsid w:val="0047529A"/>
    <w:rsid w:val="00490C00"/>
    <w:rsid w:val="004929D6"/>
    <w:rsid w:val="004A496C"/>
    <w:rsid w:val="0053362F"/>
    <w:rsid w:val="0054714E"/>
    <w:rsid w:val="00571245"/>
    <w:rsid w:val="005931E5"/>
    <w:rsid w:val="00597CAE"/>
    <w:rsid w:val="005E167F"/>
    <w:rsid w:val="006267EE"/>
    <w:rsid w:val="00657241"/>
    <w:rsid w:val="006B0204"/>
    <w:rsid w:val="006E7D39"/>
    <w:rsid w:val="00703BAC"/>
    <w:rsid w:val="00703FDE"/>
    <w:rsid w:val="007F5D40"/>
    <w:rsid w:val="00801010"/>
    <w:rsid w:val="008335AB"/>
    <w:rsid w:val="0086472D"/>
    <w:rsid w:val="008822BF"/>
    <w:rsid w:val="00952F60"/>
    <w:rsid w:val="009A151B"/>
    <w:rsid w:val="00A01222"/>
    <w:rsid w:val="00A6276E"/>
    <w:rsid w:val="00AA497F"/>
    <w:rsid w:val="00AD4328"/>
    <w:rsid w:val="00AE0BBE"/>
    <w:rsid w:val="00B16973"/>
    <w:rsid w:val="00B73E65"/>
    <w:rsid w:val="00B75FC1"/>
    <w:rsid w:val="00B81BBD"/>
    <w:rsid w:val="00BA086E"/>
    <w:rsid w:val="00C249BF"/>
    <w:rsid w:val="00C3779D"/>
    <w:rsid w:val="00C64F6B"/>
    <w:rsid w:val="00D01169"/>
    <w:rsid w:val="00D061BE"/>
    <w:rsid w:val="00D76B26"/>
    <w:rsid w:val="00DA11DF"/>
    <w:rsid w:val="00DA5341"/>
    <w:rsid w:val="00DE3469"/>
    <w:rsid w:val="00EB6B54"/>
    <w:rsid w:val="00EC3FA0"/>
    <w:rsid w:val="00F011B9"/>
    <w:rsid w:val="00F4311F"/>
    <w:rsid w:val="00F652E1"/>
    <w:rsid w:val="00F801CF"/>
    <w:rsid w:val="00FE4D3B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FD0"/>
  <w15:chartTrackingRefBased/>
  <w15:docId w15:val="{F4554F8E-5FE3-48CF-A903-8107C83D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39"/>
  </w:style>
  <w:style w:type="paragraph" w:styleId="Footer">
    <w:name w:val="footer"/>
    <w:basedOn w:val="Normal"/>
    <w:link w:val="FooterChar"/>
    <w:uiPriority w:val="99"/>
    <w:unhideWhenUsed/>
    <w:rsid w:val="006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39"/>
  </w:style>
  <w:style w:type="table" w:styleId="TableGrid">
    <w:name w:val="Table Grid"/>
    <w:basedOn w:val="TableNormal"/>
    <w:uiPriority w:val="59"/>
    <w:rsid w:val="009A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Tolić</dc:creator>
  <cp:keywords/>
  <dc:description/>
  <cp:lastModifiedBy>Robert Soukup</cp:lastModifiedBy>
  <cp:revision>2</cp:revision>
  <cp:lastPrinted>2023-07-24T07:17:00Z</cp:lastPrinted>
  <dcterms:created xsi:type="dcterms:W3CDTF">2024-07-26T11:32:00Z</dcterms:created>
  <dcterms:modified xsi:type="dcterms:W3CDTF">2024-07-26T11:32:00Z</dcterms:modified>
</cp:coreProperties>
</file>